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A04D3" w14:textId="7C5E6092" w:rsidR="00F11087" w:rsidRPr="00391F3B" w:rsidRDefault="00794CF5" w:rsidP="00391F3B">
      <w:pPr>
        <w:jc w:val="center"/>
        <w:rPr>
          <w:sz w:val="28"/>
          <w:szCs w:val="28"/>
          <w:u w:val="single"/>
        </w:rPr>
      </w:pPr>
      <w:r>
        <w:rPr>
          <w:sz w:val="28"/>
          <w:szCs w:val="28"/>
          <w:u w:val="single"/>
        </w:rPr>
        <w:t>Referat</w:t>
      </w:r>
      <w:r w:rsidR="007116C5" w:rsidRPr="00391F3B">
        <w:rPr>
          <w:sz w:val="28"/>
          <w:szCs w:val="28"/>
          <w:u w:val="single"/>
        </w:rPr>
        <w:t xml:space="preserve"> til bestyrelsesmøde 7.4.2021 kl</w:t>
      </w:r>
      <w:r w:rsidR="00000F9B">
        <w:rPr>
          <w:sz w:val="28"/>
          <w:szCs w:val="28"/>
          <w:u w:val="single"/>
        </w:rPr>
        <w:t>.</w:t>
      </w:r>
      <w:r w:rsidR="007116C5" w:rsidRPr="00391F3B">
        <w:rPr>
          <w:sz w:val="28"/>
          <w:szCs w:val="28"/>
          <w:u w:val="single"/>
        </w:rPr>
        <w:t xml:space="preserve"> 19:30</w:t>
      </w:r>
    </w:p>
    <w:p w14:paraId="030C638F" w14:textId="11C1D879" w:rsidR="007116C5" w:rsidRDefault="007116C5">
      <w:r>
        <w:t>Til stede:</w:t>
      </w:r>
      <w:r w:rsidR="00BA2D1A">
        <w:t xml:space="preserve"> Benjamin, Katrine, Melanie, Louise, Lene H og Lene B. </w:t>
      </w:r>
    </w:p>
    <w:p w14:paraId="17CEB139" w14:textId="5CF528F6" w:rsidR="007116C5" w:rsidRDefault="007116C5">
      <w:r>
        <w:t>Afbud:</w:t>
      </w:r>
      <w:r w:rsidR="00BA2D1A">
        <w:t xml:space="preserve"> Casper og Michael</w:t>
      </w:r>
    </w:p>
    <w:tbl>
      <w:tblPr>
        <w:tblStyle w:val="Tabel-Gitter"/>
        <w:tblW w:w="0" w:type="auto"/>
        <w:tblLook w:val="04A0" w:firstRow="1" w:lastRow="0" w:firstColumn="1" w:lastColumn="0" w:noHBand="0" w:noVBand="1"/>
      </w:tblPr>
      <w:tblGrid>
        <w:gridCol w:w="1354"/>
        <w:gridCol w:w="1934"/>
        <w:gridCol w:w="1555"/>
        <w:gridCol w:w="1296"/>
        <w:gridCol w:w="3489"/>
      </w:tblGrid>
      <w:tr w:rsidR="00237271" w14:paraId="4FB2CCE3" w14:textId="77777777" w:rsidTr="00F6136C">
        <w:tc>
          <w:tcPr>
            <w:tcW w:w="1895" w:type="dxa"/>
          </w:tcPr>
          <w:p w14:paraId="10DAE61D" w14:textId="70019CC8" w:rsidR="007116C5" w:rsidRDefault="007116C5">
            <w:r>
              <w:t>Punkt</w:t>
            </w:r>
          </w:p>
        </w:tc>
        <w:tc>
          <w:tcPr>
            <w:tcW w:w="2026" w:type="dxa"/>
          </w:tcPr>
          <w:p w14:paraId="38BAAE64" w14:textId="6105625E" w:rsidR="007116C5" w:rsidRDefault="007116C5">
            <w:r>
              <w:t>Indhold</w:t>
            </w:r>
          </w:p>
        </w:tc>
        <w:tc>
          <w:tcPr>
            <w:tcW w:w="1986" w:type="dxa"/>
          </w:tcPr>
          <w:p w14:paraId="6CC11395" w14:textId="00C482EF" w:rsidR="007116C5" w:rsidRDefault="007116C5">
            <w:r>
              <w:t>Ansvarlig</w:t>
            </w:r>
          </w:p>
        </w:tc>
        <w:tc>
          <w:tcPr>
            <w:tcW w:w="1739" w:type="dxa"/>
          </w:tcPr>
          <w:p w14:paraId="60132562" w14:textId="6DDC4BFE" w:rsidR="007116C5" w:rsidRDefault="007116C5">
            <w:r>
              <w:t>Tid</w:t>
            </w:r>
          </w:p>
        </w:tc>
        <w:tc>
          <w:tcPr>
            <w:tcW w:w="4537" w:type="dxa"/>
          </w:tcPr>
          <w:p w14:paraId="4619327D" w14:textId="44392A28" w:rsidR="007116C5" w:rsidRDefault="007116C5">
            <w:r>
              <w:t>Til referatet</w:t>
            </w:r>
          </w:p>
        </w:tc>
      </w:tr>
      <w:tr w:rsidR="00237271" w14:paraId="207D943B" w14:textId="77777777" w:rsidTr="00F6136C">
        <w:tc>
          <w:tcPr>
            <w:tcW w:w="1895" w:type="dxa"/>
          </w:tcPr>
          <w:p w14:paraId="196AF463" w14:textId="76C1C846" w:rsidR="007116C5" w:rsidRDefault="007116C5">
            <w:r>
              <w:t>1</w:t>
            </w:r>
          </w:p>
        </w:tc>
        <w:tc>
          <w:tcPr>
            <w:tcW w:w="2026" w:type="dxa"/>
          </w:tcPr>
          <w:p w14:paraId="372E3E3A" w14:textId="67C62AE3" w:rsidR="007116C5" w:rsidRDefault="007116C5">
            <w:r>
              <w:t>Komme på plads, vælge ordstyrer og referent, godkende dagsorden og referat</w:t>
            </w:r>
          </w:p>
        </w:tc>
        <w:tc>
          <w:tcPr>
            <w:tcW w:w="1986" w:type="dxa"/>
          </w:tcPr>
          <w:p w14:paraId="0415FCC2" w14:textId="4A6E587A" w:rsidR="007116C5" w:rsidRDefault="007116C5">
            <w:r>
              <w:t>Alle</w:t>
            </w:r>
          </w:p>
        </w:tc>
        <w:tc>
          <w:tcPr>
            <w:tcW w:w="1739" w:type="dxa"/>
          </w:tcPr>
          <w:p w14:paraId="399C3264" w14:textId="55203564" w:rsidR="007116C5" w:rsidRDefault="007116C5">
            <w:r>
              <w:t>19:30-19:40</w:t>
            </w:r>
          </w:p>
        </w:tc>
        <w:tc>
          <w:tcPr>
            <w:tcW w:w="4537" w:type="dxa"/>
          </w:tcPr>
          <w:p w14:paraId="7A3A4BB5" w14:textId="77777777" w:rsidR="00000F9B" w:rsidRDefault="00000F9B">
            <w:r>
              <w:t xml:space="preserve">Ordstyrer: Katrine </w:t>
            </w:r>
          </w:p>
          <w:p w14:paraId="4B6A6E02" w14:textId="2D56F90C" w:rsidR="007116C5" w:rsidRDefault="00000F9B">
            <w:r>
              <w:t>Referent: Melanie</w:t>
            </w:r>
            <w:r>
              <w:br/>
              <w:t>Dagsordenen: Godkendt</w:t>
            </w:r>
          </w:p>
          <w:p w14:paraId="7C9D0AB6" w14:textId="22AA5A7E" w:rsidR="00000F9B" w:rsidRDefault="00000F9B">
            <w:r>
              <w:t>Referat: Godkendt</w:t>
            </w:r>
          </w:p>
          <w:p w14:paraId="5A8E4F1B" w14:textId="1055ECCF" w:rsidR="00000F9B" w:rsidRDefault="00000F9B"/>
        </w:tc>
      </w:tr>
      <w:tr w:rsidR="00237271" w14:paraId="64FEC334" w14:textId="77777777" w:rsidTr="00F6136C">
        <w:tc>
          <w:tcPr>
            <w:tcW w:w="1895" w:type="dxa"/>
          </w:tcPr>
          <w:p w14:paraId="0CAC519C" w14:textId="4FAD19CA" w:rsidR="007116C5" w:rsidRDefault="007116C5">
            <w:r>
              <w:t>2</w:t>
            </w:r>
          </w:p>
        </w:tc>
        <w:tc>
          <w:tcPr>
            <w:tcW w:w="2026" w:type="dxa"/>
          </w:tcPr>
          <w:p w14:paraId="49C38DA9" w14:textId="7AF58BAB" w:rsidR="007116C5" w:rsidRDefault="007116C5">
            <w:r>
              <w:t xml:space="preserve">Valgkamp </w:t>
            </w:r>
          </w:p>
        </w:tc>
        <w:tc>
          <w:tcPr>
            <w:tcW w:w="1986" w:type="dxa"/>
          </w:tcPr>
          <w:p w14:paraId="6E1E6AE0" w14:textId="3E755814" w:rsidR="007116C5" w:rsidRDefault="007116C5">
            <w:r>
              <w:t>Melanie og Benjamin</w:t>
            </w:r>
          </w:p>
        </w:tc>
        <w:tc>
          <w:tcPr>
            <w:tcW w:w="1739" w:type="dxa"/>
          </w:tcPr>
          <w:p w14:paraId="7144BA7F" w14:textId="1BA461ED" w:rsidR="007116C5" w:rsidRDefault="007116C5">
            <w:r>
              <w:t>19:40-20:00</w:t>
            </w:r>
          </w:p>
        </w:tc>
        <w:tc>
          <w:tcPr>
            <w:tcW w:w="4537" w:type="dxa"/>
          </w:tcPr>
          <w:p w14:paraId="1AF47427" w14:textId="5468BDC4" w:rsidR="00000F9B" w:rsidRPr="00AB3774" w:rsidRDefault="00000F9B">
            <w:pPr>
              <w:rPr>
                <w:u w:val="single"/>
              </w:rPr>
            </w:pPr>
            <w:r w:rsidRPr="00AB3774">
              <w:rPr>
                <w:u w:val="single"/>
              </w:rPr>
              <w:t>Mærkesager</w:t>
            </w:r>
            <w:r w:rsidR="00AB3774">
              <w:rPr>
                <w:u w:val="single"/>
              </w:rPr>
              <w:t xml:space="preserve"> og strategi</w:t>
            </w:r>
            <w:r w:rsidRPr="00AB3774">
              <w:rPr>
                <w:u w:val="single"/>
              </w:rPr>
              <w:t xml:space="preserve">: </w:t>
            </w:r>
          </w:p>
          <w:p w14:paraId="087E8605" w14:textId="475E1780" w:rsidR="007116C5" w:rsidRDefault="00794CF5">
            <w:r>
              <w:t xml:space="preserve">Melanie: </w:t>
            </w:r>
            <w:r w:rsidR="00000F9B">
              <w:t>S</w:t>
            </w:r>
            <w:r>
              <w:t>undhed</w:t>
            </w:r>
            <w:r w:rsidR="00000F9B">
              <w:t>, mærkesager er udsendt</w:t>
            </w:r>
            <w:r w:rsidR="00AB3774">
              <w:t xml:space="preserve">. Ift. strategi forsøger hun </w:t>
            </w:r>
            <w:r w:rsidR="00F6136C">
              <w:t>”</w:t>
            </w:r>
            <w:r w:rsidR="00AB3774">
              <w:t>lave et navn ud af sig selv</w:t>
            </w:r>
            <w:r w:rsidR="00F6136C">
              <w:t>”</w:t>
            </w:r>
            <w:r w:rsidR="00AB3774">
              <w:t xml:space="preserve"> op til valgkampen, lave annoncer</w:t>
            </w:r>
            <w:r w:rsidR="00F6136C">
              <w:t>, debatindlæg</w:t>
            </w:r>
            <w:r w:rsidR="00AB3774">
              <w:t xml:space="preserve"> mm. og ikke så meget i valgkampen</w:t>
            </w:r>
            <w:r w:rsidR="00F6136C">
              <w:t xml:space="preserve"> andet end flyers uddelinger mm.</w:t>
            </w:r>
            <w:r w:rsidR="00AB3774">
              <w:t>, håber på nogle debatter fra regionen.</w:t>
            </w:r>
          </w:p>
          <w:p w14:paraId="6E122A87" w14:textId="492505A2" w:rsidR="00000F9B" w:rsidRDefault="00794CF5">
            <w:r>
              <w:t>Benjamin: Afventer strategi fra SF-</w:t>
            </w:r>
            <w:proofErr w:type="spellStart"/>
            <w:r>
              <w:t>Kbh</w:t>
            </w:r>
            <w:proofErr w:type="spellEnd"/>
            <w:r>
              <w:t xml:space="preserve"> </w:t>
            </w:r>
            <w:r w:rsidR="00000F9B">
              <w:t>som der var meget debat om på SF-</w:t>
            </w:r>
            <w:proofErr w:type="gramStart"/>
            <w:r w:rsidR="00000F9B">
              <w:t>KBH årsmøde</w:t>
            </w:r>
            <w:proofErr w:type="gramEnd"/>
            <w:r w:rsidR="00BA2D1A">
              <w:t>.</w:t>
            </w:r>
            <w:r w:rsidR="00F6136C">
              <w:t xml:space="preserve"> Ift. strategi har Benjamin g</w:t>
            </w:r>
            <w:r w:rsidR="00F6136C" w:rsidRPr="00F6136C">
              <w:t xml:space="preserve">ode fjender i lokalmiljøet til debatter, indlæg både på de sociale medier, 21 </w:t>
            </w:r>
            <w:proofErr w:type="gramStart"/>
            <w:r w:rsidR="00F6136C" w:rsidRPr="00F6136C">
              <w:t>dags plan</w:t>
            </w:r>
            <w:proofErr w:type="gramEnd"/>
            <w:r w:rsidR="00F6136C" w:rsidRPr="00F6136C">
              <w:t>.</w:t>
            </w:r>
          </w:p>
          <w:p w14:paraId="326D3B28" w14:textId="476810E1" w:rsidR="00000F9B" w:rsidRDefault="00000F9B">
            <w:r>
              <w:t>Lighedspunkter mellem Melanie og Benjamin</w:t>
            </w:r>
            <w:r w:rsidR="00BA2D1A">
              <w:t>: Sårbar</w:t>
            </w:r>
            <w:r w:rsidR="00F6136C">
              <w:t xml:space="preserve">e </w:t>
            </w:r>
            <w:proofErr w:type="gramStart"/>
            <w:r w:rsidR="00F6136C">
              <w:t xml:space="preserve">og </w:t>
            </w:r>
            <w:r w:rsidR="00BA2D1A">
              <w:t xml:space="preserve"> udsatte</w:t>
            </w:r>
            <w:proofErr w:type="gramEnd"/>
            <w:r w:rsidR="00BA2D1A">
              <w:t xml:space="preserve">, sektorovergange mm. </w:t>
            </w:r>
          </w:p>
          <w:p w14:paraId="60D8EFD7" w14:textId="779269AC" w:rsidR="00794CF5" w:rsidRDefault="00794CF5">
            <w:r>
              <w:t xml:space="preserve">I forlængelse af 1. maj </w:t>
            </w:r>
            <w:r w:rsidR="00AB3774">
              <w:t>kan man kort snakke om den nationale kampagnedag om uddannelse.</w:t>
            </w:r>
          </w:p>
          <w:p w14:paraId="3D86ACEA" w14:textId="1EDC3CB1" w:rsidR="005021DA" w:rsidRDefault="005021DA">
            <w:r>
              <w:t>Der forslås en fælles kalender i google drev måske: Dette er for at Melanie</w:t>
            </w:r>
            <w:r w:rsidR="0083621B">
              <w:t>s</w:t>
            </w:r>
            <w:r>
              <w:t xml:space="preserve"> og Benjamin</w:t>
            </w:r>
            <w:r w:rsidR="0083621B">
              <w:t>s aktiviteter kan være synlige og det kan koordineres</w:t>
            </w:r>
            <w:r>
              <w:t xml:space="preserve">. Louise kan bruges til sparring. </w:t>
            </w:r>
          </w:p>
          <w:p w14:paraId="3D03C2C6" w14:textId="021111B2" w:rsidR="00AB3774" w:rsidRDefault="00AB3774">
            <w:pPr>
              <w:rPr>
                <w:u w:val="single"/>
              </w:rPr>
            </w:pPr>
            <w:r w:rsidRPr="00F6136C">
              <w:rPr>
                <w:u w:val="single"/>
              </w:rPr>
              <w:t xml:space="preserve">Økonomi: </w:t>
            </w:r>
          </w:p>
          <w:p w14:paraId="63E08066" w14:textId="6C6E1EFF" w:rsidR="0083621B" w:rsidRPr="0083621B" w:rsidRDefault="0083621B">
            <w:r>
              <w:t xml:space="preserve">Både Melanie og Benjamins budget gennemgås (er sendt ud på forhånd) og diskuteres. Melanie undersøger hvordan man opretter en mobilepay konto gennem foreningen. Det besluttes at der afsættes 7000kr. af til hver kandidat også er der 1000kr. til fælles aktiviteter. </w:t>
            </w:r>
          </w:p>
          <w:p w14:paraId="1FF71574" w14:textId="03F73047" w:rsidR="0083621B" w:rsidRPr="00F6136C" w:rsidRDefault="0083621B">
            <w:pPr>
              <w:rPr>
                <w:u w:val="single"/>
              </w:rPr>
            </w:pPr>
          </w:p>
        </w:tc>
      </w:tr>
      <w:tr w:rsidR="00237271" w14:paraId="2BC6F590" w14:textId="77777777" w:rsidTr="00F6136C">
        <w:tc>
          <w:tcPr>
            <w:tcW w:w="1895" w:type="dxa"/>
          </w:tcPr>
          <w:p w14:paraId="1C938759" w14:textId="0C4D7FE4" w:rsidR="007116C5" w:rsidRDefault="007116C5">
            <w:r>
              <w:t>3</w:t>
            </w:r>
          </w:p>
        </w:tc>
        <w:tc>
          <w:tcPr>
            <w:tcW w:w="2026" w:type="dxa"/>
          </w:tcPr>
          <w:p w14:paraId="62BC128F" w14:textId="2EBA9258" w:rsidR="007116C5" w:rsidRDefault="00391F3B">
            <w:r>
              <w:t>Kommunalpolitisk landsmøde og årsmøde</w:t>
            </w:r>
          </w:p>
        </w:tc>
        <w:tc>
          <w:tcPr>
            <w:tcW w:w="1986" w:type="dxa"/>
          </w:tcPr>
          <w:p w14:paraId="6420DEC0" w14:textId="001E43DB" w:rsidR="007116C5" w:rsidRDefault="00391F3B">
            <w:r>
              <w:t>Benjamin</w:t>
            </w:r>
          </w:p>
        </w:tc>
        <w:tc>
          <w:tcPr>
            <w:tcW w:w="1739" w:type="dxa"/>
          </w:tcPr>
          <w:p w14:paraId="2763224E" w14:textId="6F405876" w:rsidR="007116C5" w:rsidRDefault="00391F3B">
            <w:r>
              <w:t>20:00-20:15</w:t>
            </w:r>
          </w:p>
        </w:tc>
        <w:tc>
          <w:tcPr>
            <w:tcW w:w="4537" w:type="dxa"/>
          </w:tcPr>
          <w:p w14:paraId="15A6F444" w14:textId="74FE99FB" w:rsidR="0083621B" w:rsidRPr="0083621B" w:rsidRDefault="0083621B">
            <w:r w:rsidRPr="0083621B">
              <w:t>KPLU:</w:t>
            </w:r>
          </w:p>
          <w:p w14:paraId="580E251F" w14:textId="370D55F2" w:rsidR="007116C5" w:rsidRPr="0083621B" w:rsidRDefault="005021DA">
            <w:r w:rsidRPr="0083621B">
              <w:t xml:space="preserve">Fælles oplæg om formiddagen også gruppedebat efterfølgende. </w:t>
            </w:r>
            <w:r w:rsidR="00555611" w:rsidRPr="0083621B">
              <w:t>Arbejdsplanen blev stemt igennem.</w:t>
            </w:r>
          </w:p>
          <w:p w14:paraId="76A5745E" w14:textId="77777777" w:rsidR="0083621B" w:rsidRPr="0083621B" w:rsidRDefault="00555611">
            <w:r w:rsidRPr="0083621B">
              <w:t xml:space="preserve">Årsmøde i SF-KBH i marts: </w:t>
            </w:r>
          </w:p>
          <w:p w14:paraId="5C0E4DAE" w14:textId="66661E4E" w:rsidR="00555611" w:rsidRDefault="00555611">
            <w:r w:rsidRPr="0083621B">
              <w:t>Der var vild debat om valgkampsprogrammet</w:t>
            </w:r>
            <w:r>
              <w:t xml:space="preserve"> med mange ændringsforslag. </w:t>
            </w:r>
            <w:r w:rsidR="005543A5">
              <w:t xml:space="preserve">Maria og Benjamin fik et kulturforslag igennem. Redaktionsudvalget </w:t>
            </w:r>
            <w:r w:rsidR="000B4ACB">
              <w:t xml:space="preserve">(noget nyt i SF-KBH) </w:t>
            </w:r>
            <w:r w:rsidR="005543A5">
              <w:t>fik mandat til at</w:t>
            </w:r>
            <w:r w:rsidR="000B4ACB">
              <w:t xml:space="preserve"> komme op med et forslag om ældre især, da dette ikke står i valgprogrammet</w:t>
            </w:r>
            <w:r w:rsidR="005543A5">
              <w:t xml:space="preserve">. </w:t>
            </w:r>
            <w:r w:rsidR="000B4ACB">
              <w:t xml:space="preserve">Amalie Lund blev valgt som formand. </w:t>
            </w:r>
            <w:r w:rsidR="005543A5">
              <w:t xml:space="preserve">Benjamin blev valgt til forretningsudvalget i SF-KBH. </w:t>
            </w:r>
            <w:r w:rsidR="000B4ACB">
              <w:t xml:space="preserve">God afstemningsmetode. </w:t>
            </w:r>
          </w:p>
        </w:tc>
      </w:tr>
      <w:tr w:rsidR="00237271" w14:paraId="29F694D3" w14:textId="77777777" w:rsidTr="00F6136C">
        <w:tc>
          <w:tcPr>
            <w:tcW w:w="1895" w:type="dxa"/>
          </w:tcPr>
          <w:p w14:paraId="0AC757A1" w14:textId="128E9337" w:rsidR="007116C5" w:rsidRDefault="00391F3B">
            <w:r>
              <w:t>4</w:t>
            </w:r>
          </w:p>
        </w:tc>
        <w:tc>
          <w:tcPr>
            <w:tcW w:w="2026" w:type="dxa"/>
          </w:tcPr>
          <w:p w14:paraId="1C796573" w14:textId="4166AD34" w:rsidR="007116C5" w:rsidRDefault="00391F3B">
            <w:r>
              <w:t>Ny formand til lokaludvalget?</w:t>
            </w:r>
          </w:p>
        </w:tc>
        <w:tc>
          <w:tcPr>
            <w:tcW w:w="1986" w:type="dxa"/>
          </w:tcPr>
          <w:p w14:paraId="7835BBD3" w14:textId="4F9482A6" w:rsidR="007116C5" w:rsidRDefault="00391F3B">
            <w:r>
              <w:t>Michael</w:t>
            </w:r>
          </w:p>
        </w:tc>
        <w:tc>
          <w:tcPr>
            <w:tcW w:w="1739" w:type="dxa"/>
          </w:tcPr>
          <w:p w14:paraId="0FF6C037" w14:textId="3698CD68" w:rsidR="007116C5" w:rsidRDefault="00391F3B">
            <w:r>
              <w:t>20:15-20:25</w:t>
            </w:r>
          </w:p>
        </w:tc>
        <w:tc>
          <w:tcPr>
            <w:tcW w:w="4537" w:type="dxa"/>
          </w:tcPr>
          <w:p w14:paraId="40737FB2" w14:textId="2CD2F9C7" w:rsidR="007116C5" w:rsidRDefault="000B4ACB">
            <w:r>
              <w:t xml:space="preserve">Michael deltager ikke, tages derfor på næste møde. </w:t>
            </w:r>
          </w:p>
        </w:tc>
      </w:tr>
      <w:tr w:rsidR="00237271" w14:paraId="0F12967F" w14:textId="77777777" w:rsidTr="00F6136C">
        <w:tc>
          <w:tcPr>
            <w:tcW w:w="1895" w:type="dxa"/>
          </w:tcPr>
          <w:p w14:paraId="54AC48DE" w14:textId="57242FA5" w:rsidR="00391F3B" w:rsidRDefault="00391F3B">
            <w:r>
              <w:t>5</w:t>
            </w:r>
          </w:p>
        </w:tc>
        <w:tc>
          <w:tcPr>
            <w:tcW w:w="2026" w:type="dxa"/>
          </w:tcPr>
          <w:p w14:paraId="70745E2A" w14:textId="7D259D74" w:rsidR="00391F3B" w:rsidRDefault="00391F3B" w:rsidP="00391F3B">
            <w:r>
              <w:t>1.maj -sker der noget?</w:t>
            </w:r>
          </w:p>
        </w:tc>
        <w:tc>
          <w:tcPr>
            <w:tcW w:w="1986" w:type="dxa"/>
          </w:tcPr>
          <w:p w14:paraId="3B4D6938" w14:textId="642F10B3" w:rsidR="00391F3B" w:rsidRDefault="00391F3B">
            <w:r>
              <w:t xml:space="preserve">Louise </w:t>
            </w:r>
          </w:p>
        </w:tc>
        <w:tc>
          <w:tcPr>
            <w:tcW w:w="1739" w:type="dxa"/>
          </w:tcPr>
          <w:p w14:paraId="23CA5BD8" w14:textId="5AEECDAC" w:rsidR="00391F3B" w:rsidRDefault="00391F3B">
            <w:r>
              <w:t>20:25-20:30</w:t>
            </w:r>
          </w:p>
        </w:tc>
        <w:tc>
          <w:tcPr>
            <w:tcW w:w="4537" w:type="dxa"/>
          </w:tcPr>
          <w:p w14:paraId="49BD8F1E" w14:textId="76510EBF" w:rsidR="00391F3B" w:rsidRDefault="00080E3D">
            <w:r>
              <w:t>SF-KBH laver noget, uklart hvad endnu. Nationalt sker der</w:t>
            </w:r>
          </w:p>
          <w:p w14:paraId="1C3130CE" w14:textId="21E87B83" w:rsidR="00080E3D" w:rsidRDefault="00080E3D">
            <w:r>
              <w:t>Bestyrelsen aftaler at mødes udendørs i Louises have</w:t>
            </w:r>
            <w:r w:rsidR="00295B86">
              <w:t xml:space="preserve"> kl. 10.</w:t>
            </w:r>
            <w:r>
              <w:t xml:space="preserve"> </w:t>
            </w:r>
            <w:r w:rsidR="00295B86">
              <w:t xml:space="preserve">Aflyses ved regn. </w:t>
            </w:r>
            <w:r>
              <w:t>Benjamin laver et udkast til en invitation</w:t>
            </w:r>
            <w:r w:rsidR="00295B86">
              <w:t xml:space="preserve"> og sender ud nok d. 8/4</w:t>
            </w:r>
            <w:r>
              <w:t xml:space="preserve">. Restriktionerne: 25 for foreninger. </w:t>
            </w:r>
          </w:p>
          <w:p w14:paraId="6ADC9CE9" w14:textId="332EDA5E" w:rsidR="00295B86" w:rsidRDefault="00295B86">
            <w:r>
              <w:t xml:space="preserve">Detailplanlægning: Lene B og Louise. </w:t>
            </w:r>
          </w:p>
          <w:p w14:paraId="277C04C4" w14:textId="7E6D7852" w:rsidR="00237271" w:rsidRDefault="00237271">
            <w:r>
              <w:t>Benjamin laver en aftale med Ole om at hente ting i hans kælder, herunder sange til 1. maj.</w:t>
            </w:r>
          </w:p>
          <w:p w14:paraId="20B0EBCC" w14:textId="77777777" w:rsidR="00295B86" w:rsidRDefault="00295B86">
            <w:r>
              <w:t xml:space="preserve">Katrine: Sender ud til medlemmerne. </w:t>
            </w:r>
          </w:p>
          <w:p w14:paraId="2532206C" w14:textId="594E0AD2" w:rsidR="00295B86" w:rsidRDefault="00295B86">
            <w:r>
              <w:t>Melanie og Benjamin holder tale.</w:t>
            </w:r>
          </w:p>
        </w:tc>
      </w:tr>
      <w:tr w:rsidR="00237271" w:rsidRPr="00237271" w14:paraId="5E2B00EA" w14:textId="77777777" w:rsidTr="00F6136C">
        <w:tc>
          <w:tcPr>
            <w:tcW w:w="1895" w:type="dxa"/>
          </w:tcPr>
          <w:p w14:paraId="34DA3A80" w14:textId="2716729D" w:rsidR="00391F3B" w:rsidRDefault="00391F3B">
            <w:r>
              <w:t>6</w:t>
            </w:r>
          </w:p>
        </w:tc>
        <w:tc>
          <w:tcPr>
            <w:tcW w:w="2026" w:type="dxa"/>
          </w:tcPr>
          <w:p w14:paraId="33030DFA" w14:textId="2EE28056" w:rsidR="00391F3B" w:rsidRDefault="00391F3B" w:rsidP="00391F3B">
            <w:r>
              <w:t>Evt</w:t>
            </w:r>
            <w:r w:rsidR="00080E3D">
              <w:t>.</w:t>
            </w:r>
          </w:p>
        </w:tc>
        <w:tc>
          <w:tcPr>
            <w:tcW w:w="1986" w:type="dxa"/>
          </w:tcPr>
          <w:p w14:paraId="173C029E" w14:textId="0B4FA419" w:rsidR="00391F3B" w:rsidRDefault="00391F3B">
            <w:r>
              <w:t>Alle</w:t>
            </w:r>
          </w:p>
        </w:tc>
        <w:tc>
          <w:tcPr>
            <w:tcW w:w="1739" w:type="dxa"/>
          </w:tcPr>
          <w:p w14:paraId="43E466C4" w14:textId="77777777" w:rsidR="00391F3B" w:rsidRDefault="00391F3B">
            <w:r>
              <w:t>20:30-20:40</w:t>
            </w:r>
          </w:p>
          <w:p w14:paraId="743D3638" w14:textId="38482C9D" w:rsidR="00391F3B" w:rsidRDefault="00391F3B"/>
        </w:tc>
        <w:tc>
          <w:tcPr>
            <w:tcW w:w="4537" w:type="dxa"/>
          </w:tcPr>
          <w:p w14:paraId="5D83CCE1" w14:textId="77777777" w:rsidR="00391F3B" w:rsidRDefault="00295B86">
            <w:r>
              <w:t xml:space="preserve">Lene B: </w:t>
            </w:r>
          </w:p>
          <w:p w14:paraId="4E9BE36F" w14:textId="77777777" w:rsidR="00295B86" w:rsidRDefault="00295B86">
            <w:r>
              <w:t xml:space="preserve">Lene B fik en opgave ved sidste møde om at ringe til nye medlemmer, som hun ikke har fået så meget ud af. Sender derfor fremadrettet nye mails om partiforeningen, aktiviteter osv. </w:t>
            </w:r>
          </w:p>
          <w:p w14:paraId="4010A6EC" w14:textId="77777777" w:rsidR="00237271" w:rsidRDefault="00237271">
            <w:r>
              <w:t xml:space="preserve">Lene H: </w:t>
            </w:r>
          </w:p>
          <w:p w14:paraId="6B5605D7" w14:textId="69CED96F" w:rsidR="00237271" w:rsidRPr="00237271" w:rsidRDefault="00237271">
            <w:r w:rsidRPr="00237271">
              <w:t>Lene H er suppleant til</w:t>
            </w:r>
            <w:r>
              <w:t xml:space="preserve"> landsledelsens ligebehandlings nævn og </w:t>
            </w:r>
            <w:proofErr w:type="spellStart"/>
            <w:r>
              <w:t>kvindinfos</w:t>
            </w:r>
            <w:proofErr w:type="spellEnd"/>
            <w:r>
              <w:t xml:space="preserve"> rapport er lige kommet med anbefalinger ift. ligestilling i partiet. </w:t>
            </w:r>
          </w:p>
        </w:tc>
      </w:tr>
      <w:tr w:rsidR="00237271" w14:paraId="3CBCF678" w14:textId="77777777" w:rsidTr="00F6136C">
        <w:tc>
          <w:tcPr>
            <w:tcW w:w="1895" w:type="dxa"/>
          </w:tcPr>
          <w:p w14:paraId="7FB9294B" w14:textId="2C473DFA" w:rsidR="00391F3B" w:rsidRDefault="00391F3B">
            <w:r>
              <w:t>7</w:t>
            </w:r>
          </w:p>
        </w:tc>
        <w:tc>
          <w:tcPr>
            <w:tcW w:w="2026" w:type="dxa"/>
          </w:tcPr>
          <w:p w14:paraId="7D721CAD" w14:textId="43CCBBFD" w:rsidR="00391F3B" w:rsidRDefault="00391F3B" w:rsidP="00391F3B">
            <w:r>
              <w:t>Evaluering af mødet og dato for næste møde</w:t>
            </w:r>
          </w:p>
        </w:tc>
        <w:tc>
          <w:tcPr>
            <w:tcW w:w="1986" w:type="dxa"/>
          </w:tcPr>
          <w:p w14:paraId="1DC3118F" w14:textId="04EBFA3D" w:rsidR="00391F3B" w:rsidRDefault="00391F3B">
            <w:r>
              <w:t>Alle</w:t>
            </w:r>
          </w:p>
        </w:tc>
        <w:tc>
          <w:tcPr>
            <w:tcW w:w="1739" w:type="dxa"/>
          </w:tcPr>
          <w:p w14:paraId="5F856667" w14:textId="77F4DF1C" w:rsidR="00391F3B" w:rsidRDefault="00391F3B">
            <w:r>
              <w:t>20:40-20:45</w:t>
            </w:r>
          </w:p>
        </w:tc>
        <w:tc>
          <w:tcPr>
            <w:tcW w:w="4537" w:type="dxa"/>
          </w:tcPr>
          <w:p w14:paraId="7EE31E3B" w14:textId="446E38C7" w:rsidR="00391F3B" w:rsidRDefault="00237271">
            <w:r>
              <w:t>Dato for næste møde</w:t>
            </w:r>
            <w:r w:rsidR="005E4114">
              <w:t xml:space="preserve">: Hver 1. torsdag i </w:t>
            </w:r>
            <w:proofErr w:type="spellStart"/>
            <w:r w:rsidR="005E4114">
              <w:t>m</w:t>
            </w:r>
            <w:r w:rsidR="008C2295">
              <w:t>rd</w:t>
            </w:r>
            <w:proofErr w:type="spellEnd"/>
            <w:r w:rsidR="008C2295">
              <w:t xml:space="preserve">., derfor den 6. maj hos Katrine. </w:t>
            </w:r>
          </w:p>
          <w:p w14:paraId="5385033B" w14:textId="397028DB" w:rsidR="0083621B" w:rsidRDefault="0083621B">
            <w:r>
              <w:t>Evaluering af mødet:</w:t>
            </w:r>
          </w:p>
          <w:p w14:paraId="1BB653E3" w14:textId="32541C9E" w:rsidR="008C2295" w:rsidRDefault="008C2295">
            <w:r>
              <w:t xml:space="preserve">Ville være rart hvis Michael havde husket mødet og man skal målrette tiderne efter hvor lang tid der bruges på de pågældende punkter, fx blev der </w:t>
            </w:r>
          </w:p>
        </w:tc>
      </w:tr>
    </w:tbl>
    <w:p w14:paraId="148C2CC5" w14:textId="77777777" w:rsidR="007116C5" w:rsidRDefault="007116C5"/>
    <w:sectPr w:rsidR="007116C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A2217"/>
    <w:multiLevelType w:val="hybridMultilevel"/>
    <w:tmpl w:val="790896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8FA36E2"/>
    <w:multiLevelType w:val="hybridMultilevel"/>
    <w:tmpl w:val="18549A3E"/>
    <w:lvl w:ilvl="0" w:tplc="9D8CA34C">
      <w:start w:val="1"/>
      <w:numFmt w:val="decimal"/>
      <w:lvlText w:val="%1."/>
      <w:lvlJc w:val="left"/>
      <w:pPr>
        <w:ind w:left="408" w:hanging="360"/>
      </w:pPr>
      <w:rPr>
        <w:rFonts w:hint="default"/>
      </w:rPr>
    </w:lvl>
    <w:lvl w:ilvl="1" w:tplc="04060019" w:tentative="1">
      <w:start w:val="1"/>
      <w:numFmt w:val="lowerLetter"/>
      <w:lvlText w:val="%2."/>
      <w:lvlJc w:val="left"/>
      <w:pPr>
        <w:ind w:left="1128" w:hanging="360"/>
      </w:pPr>
    </w:lvl>
    <w:lvl w:ilvl="2" w:tplc="0406001B" w:tentative="1">
      <w:start w:val="1"/>
      <w:numFmt w:val="lowerRoman"/>
      <w:lvlText w:val="%3."/>
      <w:lvlJc w:val="right"/>
      <w:pPr>
        <w:ind w:left="1848" w:hanging="180"/>
      </w:pPr>
    </w:lvl>
    <w:lvl w:ilvl="3" w:tplc="0406000F" w:tentative="1">
      <w:start w:val="1"/>
      <w:numFmt w:val="decimal"/>
      <w:lvlText w:val="%4."/>
      <w:lvlJc w:val="left"/>
      <w:pPr>
        <w:ind w:left="2568" w:hanging="360"/>
      </w:pPr>
    </w:lvl>
    <w:lvl w:ilvl="4" w:tplc="04060019" w:tentative="1">
      <w:start w:val="1"/>
      <w:numFmt w:val="lowerLetter"/>
      <w:lvlText w:val="%5."/>
      <w:lvlJc w:val="left"/>
      <w:pPr>
        <w:ind w:left="3288" w:hanging="360"/>
      </w:pPr>
    </w:lvl>
    <w:lvl w:ilvl="5" w:tplc="0406001B" w:tentative="1">
      <w:start w:val="1"/>
      <w:numFmt w:val="lowerRoman"/>
      <w:lvlText w:val="%6."/>
      <w:lvlJc w:val="right"/>
      <w:pPr>
        <w:ind w:left="4008" w:hanging="180"/>
      </w:pPr>
    </w:lvl>
    <w:lvl w:ilvl="6" w:tplc="0406000F" w:tentative="1">
      <w:start w:val="1"/>
      <w:numFmt w:val="decimal"/>
      <w:lvlText w:val="%7."/>
      <w:lvlJc w:val="left"/>
      <w:pPr>
        <w:ind w:left="4728" w:hanging="360"/>
      </w:pPr>
    </w:lvl>
    <w:lvl w:ilvl="7" w:tplc="04060019" w:tentative="1">
      <w:start w:val="1"/>
      <w:numFmt w:val="lowerLetter"/>
      <w:lvlText w:val="%8."/>
      <w:lvlJc w:val="left"/>
      <w:pPr>
        <w:ind w:left="5448" w:hanging="360"/>
      </w:pPr>
    </w:lvl>
    <w:lvl w:ilvl="8" w:tplc="0406001B" w:tentative="1">
      <w:start w:val="1"/>
      <w:numFmt w:val="lowerRoman"/>
      <w:lvlText w:val="%9."/>
      <w:lvlJc w:val="right"/>
      <w:pPr>
        <w:ind w:left="6168" w:hanging="180"/>
      </w:pPr>
    </w:lvl>
  </w:abstractNum>
  <w:abstractNum w:abstractNumId="2" w15:restartNumberingAfterBreak="0">
    <w:nsid w:val="7E973559"/>
    <w:multiLevelType w:val="hybridMultilevel"/>
    <w:tmpl w:val="B1349A7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C5"/>
    <w:rsid w:val="00000F9B"/>
    <w:rsid w:val="00080E3D"/>
    <w:rsid w:val="000B4ACB"/>
    <w:rsid w:val="00237271"/>
    <w:rsid w:val="00295B86"/>
    <w:rsid w:val="00391F3B"/>
    <w:rsid w:val="005021DA"/>
    <w:rsid w:val="005543A5"/>
    <w:rsid w:val="00555611"/>
    <w:rsid w:val="0058522C"/>
    <w:rsid w:val="005E4114"/>
    <w:rsid w:val="007116C5"/>
    <w:rsid w:val="00794CF5"/>
    <w:rsid w:val="0083621B"/>
    <w:rsid w:val="008C2295"/>
    <w:rsid w:val="009E0959"/>
    <w:rsid w:val="00AB3774"/>
    <w:rsid w:val="00B27AE8"/>
    <w:rsid w:val="00B54BBC"/>
    <w:rsid w:val="00B95924"/>
    <w:rsid w:val="00BA2D1A"/>
    <w:rsid w:val="00CB5342"/>
    <w:rsid w:val="00E676FD"/>
    <w:rsid w:val="00EA6808"/>
    <w:rsid w:val="00F11087"/>
    <w:rsid w:val="00F613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29AE5"/>
  <w15:chartTrackingRefBased/>
  <w15:docId w15:val="{DB05947B-4199-43A5-826F-D0923032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71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91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468</Words>
  <Characters>2858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Tuxen Romsdal</dc:creator>
  <cp:keywords/>
  <dc:description/>
  <cp:lastModifiedBy>Melanie</cp:lastModifiedBy>
  <cp:revision>9</cp:revision>
  <dcterms:created xsi:type="dcterms:W3CDTF">2021-04-07T17:38:00Z</dcterms:created>
  <dcterms:modified xsi:type="dcterms:W3CDTF">2021-04-07T20:48:00Z</dcterms:modified>
</cp:coreProperties>
</file>